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BB8" w:rsidRDefault="00762BB8" w:rsidP="00823626">
      <w:r>
        <w:t xml:space="preserve">Экземпляр №  ______   </w:t>
      </w:r>
    </w:p>
    <w:p w:rsidR="00762BB8" w:rsidRDefault="00762BB8" w:rsidP="00823626"/>
    <w:p w:rsidR="00CE6F9E" w:rsidRPr="00CE6F9E" w:rsidRDefault="00762BB8" w:rsidP="00762BB8">
      <w:pPr>
        <w:jc w:val="center"/>
        <w:rPr>
          <w:b/>
          <w:sz w:val="28"/>
        </w:rPr>
      </w:pPr>
      <w:r>
        <w:rPr>
          <w:b/>
          <w:sz w:val="28"/>
        </w:rPr>
        <w:t xml:space="preserve">Выборы депутатов Архангельской городской Думы </w:t>
      </w:r>
    </w:p>
    <w:p w:rsidR="00762BB8" w:rsidRDefault="00762BB8" w:rsidP="00762BB8">
      <w:pPr>
        <w:jc w:val="center"/>
        <w:rPr>
          <w:b/>
          <w:sz w:val="28"/>
        </w:rPr>
      </w:pPr>
      <w:r>
        <w:rPr>
          <w:b/>
          <w:sz w:val="28"/>
        </w:rPr>
        <w:t>двадцать восьмого созыва</w:t>
      </w:r>
    </w:p>
    <w:p w:rsidR="00762BB8" w:rsidRDefault="00762BB8" w:rsidP="00762BB8">
      <w:pPr>
        <w:jc w:val="center"/>
        <w:rPr>
          <w:sz w:val="28"/>
        </w:rPr>
      </w:pPr>
      <w:r>
        <w:rPr>
          <w:sz w:val="28"/>
        </w:rPr>
        <w:t>10 сентября 2023 года</w:t>
      </w:r>
    </w:p>
    <w:p w:rsidR="00762BB8" w:rsidRDefault="00762BB8" w:rsidP="00762BB8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762BB8" w:rsidTr="00762BB8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 № 1</w:t>
            </w:r>
          </w:p>
        </w:tc>
      </w:tr>
      <w:tr w:rsidR="00762BB8" w:rsidTr="00762BB8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окружной избирательной комиссии </w:t>
            </w:r>
          </w:p>
        </w:tc>
      </w:tr>
      <w:tr w:rsidR="00762BB8" w:rsidTr="00762BB8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20"/>
              </w:rPr>
            </w:pPr>
            <w:r>
              <w:rPr>
                <w:sz w:val="28"/>
              </w:rPr>
              <w:t>о результатах выборов по одномандатному избирательному округу № 3</w:t>
            </w:r>
          </w:p>
        </w:tc>
      </w:tr>
    </w:tbl>
    <w:p w:rsidR="00762BB8" w:rsidRDefault="00762BB8" w:rsidP="00762BB8">
      <w:pPr>
        <w:jc w:val="center"/>
        <w:rPr>
          <w:sz w:val="28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762BB8" w:rsidTr="00762BB8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762BB8" w:rsidRPr="00762BB8" w:rsidRDefault="00762BB8" w:rsidP="00762BB8">
            <w:r>
              <w:t>Число участковых избирательных комиссий в избирательном округе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762BB8" w:rsidRPr="00762BB8" w:rsidRDefault="00762BB8" w:rsidP="00762BB8">
            <w:r>
              <w:t>10</w:t>
            </w:r>
          </w:p>
        </w:tc>
      </w:tr>
      <w:tr w:rsidR="00762BB8" w:rsidTr="00762BB8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762BB8" w:rsidRPr="00762BB8" w:rsidRDefault="00762BB8" w:rsidP="00762BB8">
            <w:r>
              <w:t>Число поступивших протоколов № 1 участковых избирательных комиссий об итогах голосования, на основании которых составлен данный протокол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762BB8" w:rsidRPr="00762BB8" w:rsidRDefault="00762BB8" w:rsidP="00762BB8">
            <w:r>
              <w:t>10</w:t>
            </w:r>
          </w:p>
        </w:tc>
      </w:tr>
      <w:tr w:rsidR="00762BB8" w:rsidTr="00762BB8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762BB8" w:rsidRPr="00762BB8" w:rsidRDefault="00762BB8" w:rsidP="00762BB8">
            <w: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762BB8" w:rsidRPr="00762BB8" w:rsidRDefault="00762BB8" w:rsidP="00762BB8">
            <w:r>
              <w:t>0</w:t>
            </w:r>
          </w:p>
        </w:tc>
      </w:tr>
      <w:tr w:rsidR="00762BB8" w:rsidTr="00762BB8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762BB8" w:rsidRPr="00762BB8" w:rsidRDefault="00762BB8" w:rsidP="00762BB8">
            <w:r>
              <w:t>Суммарное число избирателей, внесенных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762BB8" w:rsidRPr="00762BB8" w:rsidRDefault="00762BB8" w:rsidP="00762BB8">
            <w:pPr>
              <w:rPr>
                <w:sz w:val="20"/>
              </w:rPr>
            </w:pPr>
            <w:r>
              <w:t>0</w:t>
            </w:r>
          </w:p>
        </w:tc>
      </w:tr>
    </w:tbl>
    <w:p w:rsidR="00762BB8" w:rsidRDefault="00762BB8" w:rsidP="00762BB8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762BB8" w:rsidTr="00762BB8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  <w:vAlign w:val="bottom"/>
          </w:tcPr>
          <w:p w:rsidR="00762BB8" w:rsidRPr="00762BB8" w:rsidRDefault="00762BB8" w:rsidP="00762BB8">
            <w:pPr>
              <w:jc w:val="both"/>
              <w:rPr>
                <w:sz w:val="20"/>
              </w:rPr>
            </w:pPr>
            <w:r>
              <w:t xml:space="preserve">     После предварительной проверки правильности составления протоколов № 1 нижестоящих избирательных комиссий об итогах голосования окружная избирательная комиссия путем суммирования данных, содержащихся в указанных протоколах нижестоящих избирательных комиссий, о п р е д е л и л а:</w:t>
            </w:r>
          </w:p>
        </w:tc>
      </w:tr>
    </w:tbl>
    <w:p w:rsidR="00762BB8" w:rsidRDefault="00762BB8" w:rsidP="00762BB8">
      <w:pPr>
        <w:rPr>
          <w:sz w:val="28"/>
        </w:rPr>
      </w:pPr>
    </w:p>
    <w:tbl>
      <w:tblPr>
        <w:tblW w:w="9363" w:type="dxa"/>
        <w:tblLayout w:type="fixed"/>
        <w:tblLook w:val="0000"/>
      </w:tblPr>
      <w:tblGrid>
        <w:gridCol w:w="680"/>
        <w:gridCol w:w="4424"/>
        <w:gridCol w:w="365"/>
        <w:gridCol w:w="365"/>
        <w:gridCol w:w="365"/>
        <w:gridCol w:w="365"/>
        <w:gridCol w:w="240"/>
        <w:gridCol w:w="125"/>
        <w:gridCol w:w="240"/>
        <w:gridCol w:w="125"/>
        <w:gridCol w:w="240"/>
        <w:gridCol w:w="125"/>
        <w:gridCol w:w="240"/>
        <w:gridCol w:w="365"/>
        <w:gridCol w:w="365"/>
        <w:gridCol w:w="365"/>
        <w:gridCol w:w="369"/>
      </w:tblGrid>
      <w:tr w:rsidR="00762BB8" w:rsidTr="00762BB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</w:pPr>
            <w:r>
              <w:t>1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r>
              <w:t>Число избирателей, внесенных в список избирателей на избирательном участке на момент окончания голосования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762BB8" w:rsidTr="00762BB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</w:pPr>
            <w:r>
              <w:t>2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762BB8" w:rsidTr="00762BB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</w:pPr>
            <w:r>
              <w:t>3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r>
              <w:t>Число избирательных бюллетеней, выданных избирателям, проголосовавшим досрочно, в том числе: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762BB8" w:rsidTr="00762BB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</w:pPr>
            <w:r>
              <w:t>4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r>
              <w:t>число избирательных бюллетеней, выданных избирателям, проголосовавшим досрочно в помещении ТИК (ОИК)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762BB8" w:rsidTr="00762BB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</w:pPr>
            <w:r>
              <w:t>5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r>
              <w:t>Число избирательных бюллетеней, выданных участковой избирательной комиссией избирателям в помещении для голосования в день голосования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762BB8" w:rsidTr="00762BB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</w:pPr>
            <w:r>
              <w:t>6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762BB8" w:rsidTr="00762BB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</w:pPr>
            <w:r>
              <w:t>7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r>
              <w:t>Число погашенных избирательных бюллетеней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762BB8" w:rsidTr="00762BB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</w:pPr>
            <w:r>
              <w:t>8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762BB8" w:rsidTr="00762BB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</w:pPr>
            <w:r>
              <w:t>9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762BB8" w:rsidTr="00762BB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</w:pPr>
            <w:r>
              <w:t>10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r>
              <w:t>Число недействительных избирательных бюллетеней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762BB8" w:rsidTr="00762BB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</w:pPr>
            <w:r>
              <w:t>11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r>
              <w:t>Число действительных избирательных бюллетеней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762BB8" w:rsidTr="00762BB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</w:pPr>
            <w:r>
              <w:t>12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r>
              <w:t>Число утраченных избирательных бюллетеней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762BB8" w:rsidTr="00762BB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</w:pPr>
            <w:r>
              <w:lastRenderedPageBreak/>
              <w:t>13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r>
              <w:t>Число не учтенных при получении избирательных бюллетеней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762BB8" w:rsidTr="00762BB8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Default="00762BB8" w:rsidP="00762BB8"/>
        </w:tc>
        <w:tc>
          <w:tcPr>
            <w:tcW w:w="42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8" w:rsidRPr="00762BB8" w:rsidRDefault="00762BB8" w:rsidP="00762B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762BB8" w:rsidTr="00762BB8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8" w:rsidRPr="00762BB8" w:rsidRDefault="00762BB8" w:rsidP="00762B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25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8" w:rsidRPr="00762BB8" w:rsidRDefault="00762BB8" w:rsidP="00762B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абсолютное значение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8" w:rsidRPr="00762BB8" w:rsidRDefault="00762BB8" w:rsidP="00762B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 процентах от числа избирателей, принявших участие в голосовании</w:t>
            </w:r>
          </w:p>
        </w:tc>
      </w:tr>
      <w:tr w:rsidR="00762BB8" w:rsidTr="00762BB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</w:pPr>
            <w:r>
              <w:t>14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r>
              <w:t>Васильев Максим Николаевич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6,51</w:t>
            </w:r>
          </w:p>
        </w:tc>
      </w:tr>
      <w:tr w:rsidR="00762BB8" w:rsidTr="00762BB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</w:pPr>
            <w:r>
              <w:t>15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r>
              <w:t>Васильев Ростислав Анатольевич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8,83</w:t>
            </w:r>
          </w:p>
        </w:tc>
      </w:tr>
      <w:tr w:rsidR="00762BB8" w:rsidTr="00762BB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</w:pPr>
            <w:r>
              <w:t>16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r>
              <w:t>Грачев Владислав Александрович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43,80</w:t>
            </w:r>
          </w:p>
        </w:tc>
      </w:tr>
      <w:tr w:rsidR="00762BB8" w:rsidTr="00762BB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</w:pPr>
            <w:r>
              <w:t>17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r>
              <w:t>Гришаев Виталий Юрьевич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2,13</w:t>
            </w:r>
          </w:p>
        </w:tc>
      </w:tr>
      <w:tr w:rsidR="00762BB8" w:rsidTr="00762BB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</w:pPr>
            <w:r>
              <w:t>18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r>
              <w:t>Дракунов Олег Леонидович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18,96</w:t>
            </w:r>
          </w:p>
        </w:tc>
      </w:tr>
      <w:tr w:rsidR="00762BB8" w:rsidTr="00762BB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</w:pPr>
            <w:r>
              <w:t>19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r>
              <w:t>Кожина Дарья Леонидовна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9,35</w:t>
            </w:r>
          </w:p>
        </w:tc>
      </w:tr>
      <w:tr w:rsidR="00762BB8" w:rsidTr="00762BB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</w:pPr>
            <w:r>
              <w:t>20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r>
              <w:t>Пушкина Инна Владимировна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4,92</w:t>
            </w:r>
          </w:p>
        </w:tc>
      </w:tr>
    </w:tbl>
    <w:p w:rsidR="00762BB8" w:rsidRDefault="00762BB8" w:rsidP="00762BB8"/>
    <w:p w:rsidR="00762BB8" w:rsidRPr="00762BB8" w:rsidRDefault="00762BB8" w:rsidP="00762BB8">
      <w:r>
        <w:t>Число избирателей, принявших участие в голосовании</w:t>
      </w:r>
    </w:p>
    <w:tbl>
      <w:tblPr>
        <w:tblW w:w="9646" w:type="dxa"/>
        <w:tblLayout w:type="fixed"/>
        <w:tblLook w:val="0000"/>
      </w:tblPr>
      <w:tblGrid>
        <w:gridCol w:w="3972"/>
        <w:gridCol w:w="2837"/>
        <w:gridCol w:w="2837"/>
      </w:tblGrid>
      <w:tr w:rsidR="00762BB8" w:rsidTr="00762BB8">
        <w:tblPrEx>
          <w:tblCellMar>
            <w:top w:w="0" w:type="dxa"/>
            <w:bottom w:w="0" w:type="dxa"/>
          </w:tblCellMar>
        </w:tblPrEx>
        <w:tc>
          <w:tcPr>
            <w:tcW w:w="3972" w:type="dxa"/>
            <w:shd w:val="clear" w:color="auto" w:fill="auto"/>
          </w:tcPr>
          <w:p w:rsidR="00762BB8" w:rsidRDefault="00762BB8" w:rsidP="00762BB8">
            <w:r>
              <w:t xml:space="preserve"> </w:t>
            </w:r>
          </w:p>
        </w:tc>
        <w:tc>
          <w:tcPr>
            <w:tcW w:w="2837" w:type="dxa"/>
            <w:shd w:val="clear" w:color="auto" w:fill="auto"/>
          </w:tcPr>
          <w:p w:rsidR="00762BB8" w:rsidRDefault="00762BB8" w:rsidP="00762BB8">
            <w:r>
              <w:t>абсолютное:</w:t>
            </w:r>
          </w:p>
        </w:tc>
        <w:tc>
          <w:tcPr>
            <w:tcW w:w="2837" w:type="dxa"/>
            <w:shd w:val="clear" w:color="auto" w:fill="auto"/>
          </w:tcPr>
          <w:p w:rsidR="00762BB8" w:rsidRDefault="00762BB8" w:rsidP="00762BB8">
            <w:r>
              <w:t>4224</w:t>
            </w:r>
          </w:p>
        </w:tc>
      </w:tr>
      <w:tr w:rsidR="00762BB8" w:rsidTr="00762BB8">
        <w:tblPrEx>
          <w:tblCellMar>
            <w:top w:w="0" w:type="dxa"/>
            <w:bottom w:w="0" w:type="dxa"/>
          </w:tblCellMar>
        </w:tblPrEx>
        <w:tc>
          <w:tcPr>
            <w:tcW w:w="3972" w:type="dxa"/>
            <w:shd w:val="clear" w:color="auto" w:fill="auto"/>
          </w:tcPr>
          <w:p w:rsidR="00762BB8" w:rsidRDefault="00762BB8" w:rsidP="00762BB8"/>
        </w:tc>
        <w:tc>
          <w:tcPr>
            <w:tcW w:w="2837" w:type="dxa"/>
            <w:shd w:val="clear" w:color="auto" w:fill="auto"/>
          </w:tcPr>
          <w:p w:rsidR="00762BB8" w:rsidRDefault="00762BB8" w:rsidP="00762BB8">
            <w:r>
              <w:t>в процентах:</w:t>
            </w:r>
          </w:p>
        </w:tc>
        <w:tc>
          <w:tcPr>
            <w:tcW w:w="2837" w:type="dxa"/>
            <w:shd w:val="clear" w:color="auto" w:fill="auto"/>
          </w:tcPr>
          <w:p w:rsidR="00762BB8" w:rsidRDefault="00762BB8" w:rsidP="00762BB8">
            <w:r>
              <w:t>23,54%</w:t>
            </w:r>
          </w:p>
        </w:tc>
      </w:tr>
    </w:tbl>
    <w:p w:rsidR="00762BB8" w:rsidRDefault="00762BB8" w:rsidP="00762BB8"/>
    <w:tbl>
      <w:tblPr>
        <w:tblW w:w="0" w:type="auto"/>
        <w:tblLayout w:type="fixed"/>
        <w:tblLook w:val="0000"/>
      </w:tblPr>
      <w:tblGrid>
        <w:gridCol w:w="9361"/>
      </w:tblGrid>
      <w:tr w:rsidR="00762BB8" w:rsidTr="00762BB8">
        <w:tblPrEx>
          <w:tblCellMar>
            <w:top w:w="0" w:type="dxa"/>
            <w:bottom w:w="0" w:type="dxa"/>
          </w:tblCellMar>
        </w:tblPrEx>
        <w:tc>
          <w:tcPr>
            <w:tcW w:w="9361" w:type="dxa"/>
            <w:shd w:val="clear" w:color="auto" w:fill="auto"/>
          </w:tcPr>
          <w:p w:rsidR="00762BB8" w:rsidRPr="00762BB8" w:rsidRDefault="00762BB8" w:rsidP="00762BB8">
            <w:pPr>
              <w:jc w:val="both"/>
            </w:pPr>
            <w:r>
              <w:t>В соответствии с пунктом 6 статьи 82 областного закона "О выборах в органы местного самоуправления в Архангельской области" Грачев Владислав Александрович, который получил наибольшее число голосов избирателей, принявших участие в голосовании, признан избранным депутатом Архангельской городской Думы двадцать восьмого созыва по одномандатному избирательному округу № 3</w:t>
            </w:r>
          </w:p>
        </w:tc>
      </w:tr>
    </w:tbl>
    <w:p w:rsidR="00762BB8" w:rsidRDefault="00762BB8" w:rsidP="00762BB8"/>
    <w:tbl>
      <w:tblPr>
        <w:tblW w:w="9322" w:type="dxa"/>
        <w:tblLayout w:type="fixed"/>
        <w:tblLook w:val="0000"/>
      </w:tblPr>
      <w:tblGrid>
        <w:gridCol w:w="2729"/>
        <w:gridCol w:w="2837"/>
        <w:gridCol w:w="284"/>
        <w:gridCol w:w="3472"/>
      </w:tblGrid>
      <w:tr w:rsidR="00762BB8" w:rsidTr="00762BB8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762BB8" w:rsidRPr="00762BB8" w:rsidRDefault="00762BB8" w:rsidP="00762BB8">
            <w:r>
              <w:rPr>
                <w:b/>
              </w:rPr>
              <w:t>Председатель окружной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2BB8" w:rsidRPr="00762BB8" w:rsidRDefault="00762BB8" w:rsidP="00762BB8">
            <w:r>
              <w:t>Дорофеева Е.В.</w:t>
            </w:r>
          </w:p>
        </w:tc>
        <w:tc>
          <w:tcPr>
            <w:tcW w:w="284" w:type="dxa"/>
            <w:shd w:val="clear" w:color="auto" w:fill="auto"/>
          </w:tcPr>
          <w:p w:rsidR="00762BB8" w:rsidRDefault="00762BB8" w:rsidP="00762BB8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rPr>
                <w:sz w:val="16"/>
              </w:rPr>
            </w:pPr>
          </w:p>
        </w:tc>
      </w:tr>
      <w:tr w:rsidR="00762BB8" w:rsidTr="00762BB8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762BB8" w:rsidRDefault="00762BB8" w:rsidP="00762BB8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762BB8" w:rsidRDefault="00762BB8" w:rsidP="00762BB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762BB8" w:rsidTr="00762BB8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762BB8" w:rsidRPr="00762BB8" w:rsidRDefault="00762BB8" w:rsidP="00762BB8"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2BB8" w:rsidRPr="00762BB8" w:rsidRDefault="00762BB8" w:rsidP="00762BB8">
            <w:pPr>
              <w:spacing w:before="100"/>
            </w:pPr>
            <w:r>
              <w:t>Хромылев В.С.</w:t>
            </w:r>
          </w:p>
        </w:tc>
        <w:tc>
          <w:tcPr>
            <w:tcW w:w="284" w:type="dxa"/>
            <w:shd w:val="clear" w:color="auto" w:fill="auto"/>
          </w:tcPr>
          <w:p w:rsidR="00762BB8" w:rsidRDefault="00762BB8" w:rsidP="00762BB8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16"/>
              </w:rPr>
            </w:pPr>
          </w:p>
        </w:tc>
      </w:tr>
      <w:tr w:rsidR="00762BB8" w:rsidTr="00762BB8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762BB8" w:rsidRPr="00762BB8" w:rsidRDefault="00762BB8" w:rsidP="00762BB8">
            <w:r>
              <w:rPr>
                <w:b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2BB8" w:rsidRPr="00762BB8" w:rsidRDefault="00762BB8" w:rsidP="00762BB8">
            <w:pPr>
              <w:spacing w:before="100"/>
            </w:pPr>
            <w:r>
              <w:t>Попова Л.А.</w:t>
            </w:r>
          </w:p>
        </w:tc>
        <w:tc>
          <w:tcPr>
            <w:tcW w:w="284" w:type="dxa"/>
            <w:shd w:val="clear" w:color="auto" w:fill="auto"/>
          </w:tcPr>
          <w:p w:rsidR="00762BB8" w:rsidRDefault="00762BB8" w:rsidP="00762BB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16"/>
              </w:rPr>
            </w:pPr>
          </w:p>
        </w:tc>
      </w:tr>
      <w:tr w:rsidR="00762BB8" w:rsidTr="00762BB8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762BB8" w:rsidRPr="00762BB8" w:rsidRDefault="00762BB8" w:rsidP="00762BB8">
            <w:pPr>
              <w:rPr>
                <w:b/>
              </w:rPr>
            </w:pPr>
            <w:r>
              <w:rPr>
                <w:b/>
              </w:rPr>
              <w:t>Члены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2BB8" w:rsidRPr="00762BB8" w:rsidRDefault="00762BB8" w:rsidP="00762BB8">
            <w:pPr>
              <w:spacing w:before="100"/>
            </w:pPr>
            <w:r>
              <w:t>Гольчикова Ю.П.</w:t>
            </w:r>
          </w:p>
        </w:tc>
        <w:tc>
          <w:tcPr>
            <w:tcW w:w="284" w:type="dxa"/>
            <w:shd w:val="clear" w:color="auto" w:fill="auto"/>
          </w:tcPr>
          <w:p w:rsidR="00762BB8" w:rsidRDefault="00762BB8" w:rsidP="00762BB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16"/>
              </w:rPr>
            </w:pPr>
          </w:p>
        </w:tc>
      </w:tr>
      <w:tr w:rsidR="00762BB8" w:rsidTr="00762BB8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762BB8" w:rsidRDefault="00762BB8" w:rsidP="00762BB8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2BB8" w:rsidRPr="00762BB8" w:rsidRDefault="00762BB8" w:rsidP="00762BB8">
            <w:pPr>
              <w:spacing w:before="100"/>
            </w:pPr>
            <w:r>
              <w:t>Демидов Е.И.</w:t>
            </w:r>
          </w:p>
        </w:tc>
        <w:tc>
          <w:tcPr>
            <w:tcW w:w="284" w:type="dxa"/>
            <w:shd w:val="clear" w:color="auto" w:fill="auto"/>
          </w:tcPr>
          <w:p w:rsidR="00762BB8" w:rsidRDefault="00762BB8" w:rsidP="00762BB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16"/>
              </w:rPr>
            </w:pPr>
          </w:p>
        </w:tc>
      </w:tr>
      <w:tr w:rsidR="00762BB8" w:rsidTr="00762BB8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762BB8" w:rsidRDefault="00762BB8" w:rsidP="00762BB8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2BB8" w:rsidRPr="00762BB8" w:rsidRDefault="00762BB8" w:rsidP="00762BB8">
            <w:pPr>
              <w:spacing w:before="100"/>
            </w:pPr>
            <w:r>
              <w:t>Косточкина Е.М.</w:t>
            </w:r>
          </w:p>
        </w:tc>
        <w:tc>
          <w:tcPr>
            <w:tcW w:w="284" w:type="dxa"/>
            <w:shd w:val="clear" w:color="auto" w:fill="auto"/>
          </w:tcPr>
          <w:p w:rsidR="00762BB8" w:rsidRDefault="00762BB8" w:rsidP="00762BB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16"/>
              </w:rPr>
            </w:pPr>
          </w:p>
        </w:tc>
      </w:tr>
      <w:tr w:rsidR="00762BB8" w:rsidTr="00762BB8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762BB8" w:rsidRDefault="00762BB8" w:rsidP="00762BB8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2BB8" w:rsidRPr="00762BB8" w:rsidRDefault="00762BB8" w:rsidP="00762BB8">
            <w:pPr>
              <w:spacing w:before="100"/>
            </w:pPr>
            <w:r>
              <w:t>Мариева Д.А.</w:t>
            </w:r>
          </w:p>
        </w:tc>
        <w:tc>
          <w:tcPr>
            <w:tcW w:w="284" w:type="dxa"/>
            <w:shd w:val="clear" w:color="auto" w:fill="auto"/>
          </w:tcPr>
          <w:p w:rsidR="00762BB8" w:rsidRDefault="00762BB8" w:rsidP="00762BB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16"/>
              </w:rPr>
            </w:pPr>
          </w:p>
        </w:tc>
      </w:tr>
      <w:tr w:rsidR="00762BB8" w:rsidTr="00762BB8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762BB8" w:rsidRDefault="00762BB8" w:rsidP="00762BB8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2BB8" w:rsidRPr="00762BB8" w:rsidRDefault="00762BB8" w:rsidP="00762BB8">
            <w:pPr>
              <w:spacing w:before="100"/>
            </w:pPr>
            <w:r>
              <w:t>Сосин Н.И.</w:t>
            </w:r>
          </w:p>
        </w:tc>
        <w:tc>
          <w:tcPr>
            <w:tcW w:w="284" w:type="dxa"/>
            <w:shd w:val="clear" w:color="auto" w:fill="auto"/>
          </w:tcPr>
          <w:p w:rsidR="00762BB8" w:rsidRDefault="00762BB8" w:rsidP="00762BB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16"/>
              </w:rPr>
            </w:pPr>
          </w:p>
        </w:tc>
      </w:tr>
      <w:tr w:rsidR="00762BB8" w:rsidTr="00762BB8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762BB8" w:rsidRDefault="00762BB8" w:rsidP="00762BB8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2BB8" w:rsidRPr="00762BB8" w:rsidRDefault="00762BB8" w:rsidP="00762BB8">
            <w:pPr>
              <w:spacing w:before="100"/>
            </w:pPr>
            <w:r>
              <w:t>Чекунин В.В.</w:t>
            </w:r>
          </w:p>
        </w:tc>
        <w:tc>
          <w:tcPr>
            <w:tcW w:w="284" w:type="dxa"/>
            <w:shd w:val="clear" w:color="auto" w:fill="auto"/>
          </w:tcPr>
          <w:p w:rsidR="00762BB8" w:rsidRDefault="00762BB8" w:rsidP="00762BB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16"/>
              </w:rPr>
            </w:pPr>
          </w:p>
        </w:tc>
      </w:tr>
      <w:tr w:rsidR="00762BB8" w:rsidTr="00762BB8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762BB8" w:rsidRDefault="00762BB8" w:rsidP="00762BB8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2BB8" w:rsidRPr="00762BB8" w:rsidRDefault="00762BB8" w:rsidP="00762BB8">
            <w:pPr>
              <w:spacing w:before="100"/>
            </w:pPr>
            <w:r>
              <w:t>Шуваева О.В.</w:t>
            </w:r>
          </w:p>
        </w:tc>
        <w:tc>
          <w:tcPr>
            <w:tcW w:w="284" w:type="dxa"/>
            <w:shd w:val="clear" w:color="auto" w:fill="auto"/>
          </w:tcPr>
          <w:p w:rsidR="00762BB8" w:rsidRDefault="00762BB8" w:rsidP="00762BB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2BB8" w:rsidRPr="00762BB8" w:rsidRDefault="00762BB8" w:rsidP="00762BB8">
            <w:pPr>
              <w:jc w:val="center"/>
              <w:rPr>
                <w:sz w:val="16"/>
              </w:rPr>
            </w:pPr>
          </w:p>
        </w:tc>
      </w:tr>
    </w:tbl>
    <w:p w:rsidR="00762BB8" w:rsidRDefault="00762BB8" w:rsidP="00762BB8"/>
    <w:p w:rsidR="00EB06F9" w:rsidRPr="00762BB8" w:rsidRDefault="00762BB8" w:rsidP="00762BB8">
      <w:pPr>
        <w:jc w:val="center"/>
        <w:rPr>
          <w:b/>
        </w:rPr>
      </w:pPr>
      <w:r>
        <w:rPr>
          <w:b/>
        </w:rPr>
        <w:t>МП         Протокол подписан 11 сентября 2023 года в ____ часов ____ минут</w:t>
      </w:r>
    </w:p>
    <w:sectPr w:rsidR="00EB06F9" w:rsidRPr="00762BB8" w:rsidSect="00762BB8">
      <w:pgSz w:w="11907" w:h="16839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70E23"/>
    <w:rsid w:val="00386A41"/>
    <w:rsid w:val="00762BB8"/>
    <w:rsid w:val="00823626"/>
    <w:rsid w:val="00CE6F9E"/>
    <w:rsid w:val="00E70E23"/>
    <w:rsid w:val="00EB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admin</cp:lastModifiedBy>
  <cp:revision>3</cp:revision>
  <cp:lastPrinted>2023-09-11T14:36:00Z</cp:lastPrinted>
  <dcterms:created xsi:type="dcterms:W3CDTF">2023-09-11T14:27:00Z</dcterms:created>
  <dcterms:modified xsi:type="dcterms:W3CDTF">2023-09-11T14:36:00Z</dcterms:modified>
</cp:coreProperties>
</file>